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DB" w:rsidRDefault="00DE0FDD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</w:t>
      </w:r>
      <w:r w:rsidR="00BF6859">
        <w:rPr>
          <w:rFonts w:ascii="Times New Roman" w:hAnsi="Times New Roman" w:cs="Times New Roman"/>
          <w:b/>
        </w:rPr>
        <w:t xml:space="preserve">           </w:t>
      </w: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Pr="00DC0786" w:rsidRDefault="00DC0786" w:rsidP="00DC0786">
      <w:pPr>
        <w:keepNext/>
        <w:jc w:val="center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4040" cy="65913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0786" w:rsidRPr="00DC0786" w:rsidRDefault="00DC0786" w:rsidP="00DC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86">
        <w:rPr>
          <w:rFonts w:ascii="Times New Roman" w:hAnsi="Times New Roman" w:cs="Times New Roman"/>
          <w:b/>
          <w:sz w:val="28"/>
          <w:szCs w:val="28"/>
        </w:rPr>
        <w:t xml:space="preserve">  КОНТРОЛЬНО-СЧЕТНАЯ КОМИССИЯ</w:t>
      </w:r>
    </w:p>
    <w:p w:rsidR="00DC0786" w:rsidRPr="00DC0786" w:rsidRDefault="00DC0786" w:rsidP="00DC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86">
        <w:rPr>
          <w:rFonts w:ascii="Times New Roman" w:hAnsi="Times New Roman" w:cs="Times New Roman"/>
          <w:b/>
          <w:sz w:val="28"/>
          <w:szCs w:val="28"/>
        </w:rPr>
        <w:t>ЕРШОВСКОГО МУНИЦИПАЛ</w:t>
      </w:r>
      <w:r w:rsidRPr="00DC0786">
        <w:rPr>
          <w:rFonts w:ascii="Times New Roman" w:hAnsi="Times New Roman" w:cs="Times New Roman"/>
          <w:b/>
          <w:sz w:val="28"/>
          <w:szCs w:val="28"/>
        </w:rPr>
        <w:t>Ь</w:t>
      </w:r>
      <w:r w:rsidRPr="00DC0786">
        <w:rPr>
          <w:rFonts w:ascii="Times New Roman" w:hAnsi="Times New Roman" w:cs="Times New Roman"/>
          <w:b/>
          <w:sz w:val="28"/>
          <w:szCs w:val="28"/>
        </w:rPr>
        <w:t xml:space="preserve">НОГО РАЙОНА </w:t>
      </w:r>
    </w:p>
    <w:p w:rsidR="00DC0786" w:rsidRPr="00DC0786" w:rsidRDefault="00DC0786" w:rsidP="00DC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786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DC0786" w:rsidRPr="00DC0786" w:rsidRDefault="00DC0786" w:rsidP="00DC07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0786" w:rsidRPr="00DC0786" w:rsidRDefault="00DC0786" w:rsidP="00DC078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C0786">
        <w:rPr>
          <w:rFonts w:ascii="Times New Roman" w:hAnsi="Times New Roman" w:cs="Times New Roman"/>
          <w:b/>
          <w:i/>
          <w:sz w:val="28"/>
          <w:szCs w:val="28"/>
        </w:rPr>
        <w:t>ПРИКАЗ</w:t>
      </w:r>
    </w:p>
    <w:p w:rsidR="00DC0786" w:rsidRPr="00DC0786" w:rsidRDefault="00DC0786" w:rsidP="00DC07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C0786" w:rsidRPr="00DC0786" w:rsidRDefault="00DC0786" w:rsidP="00DC078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DC078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0786">
        <w:rPr>
          <w:rFonts w:ascii="Times New Roman" w:hAnsi="Times New Roman" w:cs="Times New Roman"/>
          <w:sz w:val="28"/>
          <w:szCs w:val="28"/>
        </w:rPr>
        <w:t xml:space="preserve">.2017г  № </w:t>
      </w:r>
      <w:r>
        <w:rPr>
          <w:rFonts w:ascii="Times New Roman" w:hAnsi="Times New Roman" w:cs="Times New Roman"/>
          <w:sz w:val="28"/>
          <w:szCs w:val="28"/>
        </w:rPr>
        <w:t>30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ршов</w:t>
      </w:r>
    </w:p>
    <w:p w:rsidR="00DC0786" w:rsidRPr="00DC0786" w:rsidRDefault="00DC0786" w:rsidP="00DC07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proofErr w:type="gramStart"/>
      <w:r w:rsidRPr="00DC0786">
        <w:rPr>
          <w:rFonts w:ascii="Times New Roman" w:hAnsi="Times New Roman" w:cs="Times New Roman"/>
          <w:sz w:val="28"/>
          <w:szCs w:val="28"/>
        </w:rPr>
        <w:t>текущий</w:t>
      </w:r>
      <w:proofErr w:type="gramEnd"/>
      <w:r w:rsidRPr="00DC078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>план работы контрольно счетной комиссии</w:t>
      </w: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C0786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C0786">
        <w:rPr>
          <w:rFonts w:ascii="Times New Roman" w:hAnsi="Times New Roman" w:cs="Times New Roman"/>
          <w:sz w:val="28"/>
          <w:szCs w:val="28"/>
        </w:rPr>
        <w:t xml:space="preserve"> муниципального района   </w:t>
      </w: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 xml:space="preserve">                                 ПРИКАЗЫВА</w:t>
      </w:r>
      <w:proofErr w:type="gramStart"/>
      <w:r w:rsidRPr="00DC0786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DC0786">
        <w:rPr>
          <w:rFonts w:ascii="Times New Roman" w:hAnsi="Times New Roman" w:cs="Times New Roman"/>
          <w:sz w:val="28"/>
          <w:szCs w:val="28"/>
        </w:rPr>
        <w:t xml:space="preserve">О </w:t>
      </w:r>
    </w:p>
    <w:p w:rsidR="00DC0786" w:rsidRDefault="00DC0786" w:rsidP="00DC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DC0786">
        <w:rPr>
          <w:rFonts w:ascii="Times New Roman" w:hAnsi="Times New Roman" w:cs="Times New Roman"/>
          <w:sz w:val="28"/>
          <w:szCs w:val="28"/>
        </w:rPr>
        <w:t>. Исключить из плана проверок проверку отдельных вопросов ф</w:t>
      </w:r>
      <w:r w:rsidRPr="00DC0786">
        <w:rPr>
          <w:rFonts w:ascii="Times New Roman" w:hAnsi="Times New Roman" w:cs="Times New Roman"/>
          <w:sz w:val="28"/>
          <w:szCs w:val="28"/>
        </w:rPr>
        <w:t>и</w:t>
      </w:r>
      <w:r w:rsidRPr="00DC0786">
        <w:rPr>
          <w:rFonts w:ascii="Times New Roman" w:hAnsi="Times New Roman" w:cs="Times New Roman"/>
          <w:sz w:val="28"/>
          <w:szCs w:val="28"/>
        </w:rPr>
        <w:t>нансово-хозяйственной деятельности, проверку эффективности использ</w:t>
      </w:r>
      <w:r w:rsidRPr="00DC0786">
        <w:rPr>
          <w:rFonts w:ascii="Times New Roman" w:hAnsi="Times New Roman" w:cs="Times New Roman"/>
          <w:sz w:val="28"/>
          <w:szCs w:val="28"/>
        </w:rPr>
        <w:t>о</w:t>
      </w:r>
      <w:r w:rsidRPr="00DC0786">
        <w:rPr>
          <w:rFonts w:ascii="Times New Roman" w:hAnsi="Times New Roman" w:cs="Times New Roman"/>
          <w:sz w:val="28"/>
          <w:szCs w:val="28"/>
        </w:rPr>
        <w:t>вания бюджетных средств В 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C0786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>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обки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Перенести данную проверку на 1 полугодие 2018г.</w:t>
      </w:r>
    </w:p>
    <w:p w:rsidR="00DC0786" w:rsidRPr="00DC0786" w:rsidRDefault="00DC0786" w:rsidP="00DC078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C07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C078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</w:t>
      </w: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DC0786">
        <w:rPr>
          <w:rFonts w:ascii="Times New Roman" w:hAnsi="Times New Roman" w:cs="Times New Roman"/>
          <w:sz w:val="28"/>
          <w:szCs w:val="28"/>
        </w:rPr>
        <w:t>Контрольно-счетной</w:t>
      </w:r>
      <w:proofErr w:type="gramEnd"/>
    </w:p>
    <w:p w:rsidR="00DC0786" w:rsidRPr="00DC0786" w:rsidRDefault="00DC0786" w:rsidP="00DC078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C0786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                                             </w:t>
      </w:r>
      <w:proofErr w:type="spellStart"/>
      <w:r w:rsidRPr="00DC0786">
        <w:rPr>
          <w:rFonts w:ascii="Times New Roman" w:hAnsi="Times New Roman" w:cs="Times New Roman"/>
          <w:sz w:val="28"/>
          <w:szCs w:val="28"/>
        </w:rPr>
        <w:t>А.А.Тихов</w:t>
      </w:r>
      <w:proofErr w:type="spellEnd"/>
      <w:r w:rsidRPr="00DC07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C0786" w:rsidRDefault="00DC0786" w:rsidP="00DE00F5">
      <w:pPr>
        <w:spacing w:line="240" w:lineRule="atLeast"/>
        <w:ind w:firstLine="709"/>
        <w:contextualSpacing/>
        <w:rPr>
          <w:rFonts w:ascii="Times New Roman" w:hAnsi="Times New Roman" w:cs="Times New Roman"/>
          <w:b/>
        </w:rPr>
      </w:pPr>
    </w:p>
    <w:p w:rsidR="00DE0FDD" w:rsidRDefault="00BF6859" w:rsidP="00DC0786">
      <w:pPr>
        <w:spacing w:after="0" w:line="240" w:lineRule="atLeast"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                  </w:t>
      </w:r>
    </w:p>
    <w:p w:rsidR="001253DB" w:rsidRDefault="001253DB" w:rsidP="001253DB">
      <w:pPr>
        <w:jc w:val="center"/>
      </w:pPr>
      <w:r>
        <w:rPr>
          <w:noProof/>
        </w:rPr>
        <w:lastRenderedPageBreak/>
        <w:drawing>
          <wp:inline distT="0" distB="0" distL="0" distR="0">
            <wp:extent cx="574040" cy="659130"/>
            <wp:effectExtent l="19050" t="0" r="0" b="0"/>
            <wp:docPr id="7" name="Рисунок 7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 КОНТРОЛЬНО-СЧЕТНАЯ КОМИССИЯ </w:t>
      </w:r>
    </w:p>
    <w:p w:rsidR="001253DB" w:rsidRPr="001253DB" w:rsidRDefault="001253DB" w:rsidP="001253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53DB">
        <w:rPr>
          <w:rFonts w:ascii="Times New Roman" w:hAnsi="Times New Roman" w:cs="Times New Roman"/>
          <w:b/>
          <w:sz w:val="28"/>
          <w:szCs w:val="28"/>
        </w:rPr>
        <w:t xml:space="preserve">ЕРШОВСКОГО МУНИЦИПАЛЬНОГО РАЙОНА </w:t>
      </w:r>
    </w:p>
    <w:p w:rsidR="001253DB" w:rsidRPr="001253DB" w:rsidRDefault="001253DB" w:rsidP="001253DB">
      <w:pPr>
        <w:pStyle w:val="ae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0"/>
          <w:szCs w:val="28"/>
        </w:rPr>
      </w:pPr>
      <w:r w:rsidRPr="001253DB">
        <w:rPr>
          <w:b/>
          <w:spacing w:val="20"/>
          <w:szCs w:val="28"/>
        </w:rPr>
        <w:t>САРАТОВСКОЙ ОБЛАСТИ</w:t>
      </w:r>
    </w:p>
    <w:p w:rsidR="001253DB" w:rsidRPr="00673EF0" w:rsidRDefault="008D518A" w:rsidP="001253DB">
      <w:pPr>
        <w:pStyle w:val="ae"/>
        <w:tabs>
          <w:tab w:val="clear" w:pos="4153"/>
          <w:tab w:val="clear" w:pos="8306"/>
        </w:tabs>
        <w:spacing w:before="80" w:line="288" w:lineRule="auto"/>
        <w:ind w:firstLine="0"/>
        <w:jc w:val="center"/>
        <w:rPr>
          <w:rFonts w:ascii="Arial" w:hAnsi="Arial"/>
          <w:b/>
          <w:sz w:val="12"/>
        </w:rPr>
      </w:pPr>
      <w:r w:rsidRPr="008D518A">
        <w:rPr>
          <w:noProof/>
          <w:spacing w:val="24"/>
          <w:sz w:val="20"/>
        </w:rPr>
        <w:pict>
          <v:line id="_x0000_s1027" style="position:absolute;left:0;text-align:left;z-index:251660288" from=".45pt,11.6pt" to="468.75pt,12.05pt" o:allowincell="f" strokeweight="4.5pt">
            <v:stroke startarrowwidth="narrow" startarrowlength="short" endarrowwidth="narrow" endarrowlength="short" linestyle="thickThin"/>
          </v:line>
        </w:pict>
      </w:r>
    </w:p>
    <w:p w:rsidR="001253DB" w:rsidRDefault="001253DB" w:rsidP="00DE00F5">
      <w:pPr>
        <w:spacing w:after="0"/>
        <w:ind w:right="-340" w:firstLine="708"/>
        <w:rPr>
          <w:rFonts w:ascii="Times New Roman" w:hAnsi="Times New Roman" w:cs="Times New Roman"/>
          <w:b/>
          <w:sz w:val="28"/>
          <w:szCs w:val="28"/>
        </w:rPr>
      </w:pPr>
    </w:p>
    <w:p w:rsidR="00954106" w:rsidRPr="00954106" w:rsidRDefault="00954106" w:rsidP="00DE00F5">
      <w:pPr>
        <w:spacing w:after="0"/>
        <w:ind w:right="-340" w:firstLine="708"/>
        <w:rPr>
          <w:rFonts w:ascii="Times New Roman" w:hAnsi="Times New Roman" w:cs="Times New Roman"/>
          <w:b/>
          <w:sz w:val="28"/>
          <w:szCs w:val="28"/>
        </w:rPr>
      </w:pPr>
      <w:r w:rsidRP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3EF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DE00F5" w:rsidRPr="00DE00F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DE00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2E05A2" w:rsidRPr="00DE00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954106" w:rsidRPr="00954106" w:rsidRDefault="00673EF0" w:rsidP="00DE00F5">
      <w:pPr>
        <w:spacing w:after="0"/>
        <w:ind w:right="-39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="00954106" w:rsidRPr="00954106">
        <w:rPr>
          <w:rFonts w:ascii="Times New Roman" w:hAnsi="Times New Roman" w:cs="Times New Roman"/>
          <w:b/>
          <w:sz w:val="28"/>
          <w:szCs w:val="28"/>
        </w:rPr>
        <w:t>Контрольно-счётной</w:t>
      </w:r>
      <w:proofErr w:type="gramEnd"/>
    </w:p>
    <w:p w:rsidR="00954106" w:rsidRPr="00954106" w:rsidRDefault="00673EF0" w:rsidP="00DE00F5">
      <w:pPr>
        <w:spacing w:after="0"/>
        <w:ind w:right="-39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DE00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="002E05A2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DE00F5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комиссии </w:t>
      </w:r>
      <w:proofErr w:type="spellStart"/>
      <w:r w:rsidR="00954106" w:rsidRPr="00954106">
        <w:rPr>
          <w:rFonts w:ascii="Times New Roman" w:hAnsi="Times New Roman" w:cs="Times New Roman"/>
          <w:b/>
          <w:sz w:val="28"/>
          <w:szCs w:val="28"/>
        </w:rPr>
        <w:t>Ершовского</w:t>
      </w:r>
      <w:proofErr w:type="spellEnd"/>
    </w:p>
    <w:p w:rsidR="00954106" w:rsidRPr="00954106" w:rsidRDefault="00673EF0" w:rsidP="00DE00F5">
      <w:pPr>
        <w:spacing w:after="0"/>
        <w:ind w:right="-397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</w:t>
      </w:r>
    </w:p>
    <w:p w:rsidR="00954106" w:rsidRPr="00954106" w:rsidRDefault="00673EF0" w:rsidP="00DE00F5">
      <w:pPr>
        <w:spacing w:after="0"/>
        <w:ind w:right="-365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954106"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proofErr w:type="spellStart"/>
      <w:r w:rsidR="00954106" w:rsidRPr="00954106">
        <w:rPr>
          <w:rFonts w:ascii="Times New Roman" w:hAnsi="Times New Roman" w:cs="Times New Roman"/>
          <w:b/>
          <w:sz w:val="28"/>
          <w:szCs w:val="28"/>
        </w:rPr>
        <w:t>______________А.А.Тихов</w:t>
      </w:r>
      <w:proofErr w:type="spellEnd"/>
    </w:p>
    <w:p w:rsidR="00954106" w:rsidRPr="00954106" w:rsidRDefault="00954106" w:rsidP="00CA4F0F">
      <w:pPr>
        <w:spacing w:after="0"/>
        <w:ind w:right="-365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5410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DE00F5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673EF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54106">
        <w:rPr>
          <w:rFonts w:ascii="Times New Roman" w:hAnsi="Times New Roman" w:cs="Times New Roman"/>
          <w:b/>
          <w:sz w:val="28"/>
          <w:szCs w:val="28"/>
        </w:rPr>
        <w:t>"</w:t>
      </w:r>
      <w:r w:rsidR="00DC0786">
        <w:rPr>
          <w:rFonts w:ascii="Times New Roman" w:hAnsi="Times New Roman" w:cs="Times New Roman"/>
          <w:b/>
          <w:sz w:val="28"/>
          <w:szCs w:val="28"/>
        </w:rPr>
        <w:t>05</w:t>
      </w:r>
      <w:r w:rsidRPr="00954106">
        <w:rPr>
          <w:rFonts w:ascii="Times New Roman" w:hAnsi="Times New Roman" w:cs="Times New Roman"/>
          <w:b/>
          <w:sz w:val="28"/>
          <w:szCs w:val="28"/>
        </w:rPr>
        <w:t>"</w:t>
      </w:r>
      <w:r w:rsidR="00DC0786">
        <w:rPr>
          <w:rFonts w:ascii="Times New Roman" w:hAnsi="Times New Roman" w:cs="Times New Roman"/>
          <w:b/>
          <w:sz w:val="28"/>
          <w:szCs w:val="28"/>
        </w:rPr>
        <w:t xml:space="preserve">   декабря</w:t>
      </w:r>
      <w:r w:rsidR="00673EF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028D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954106">
        <w:rPr>
          <w:rFonts w:ascii="Times New Roman" w:hAnsi="Times New Roman" w:cs="Times New Roman"/>
          <w:b/>
          <w:sz w:val="28"/>
          <w:szCs w:val="28"/>
        </w:rPr>
        <w:t>20</w:t>
      </w:r>
      <w:r w:rsidR="004028D3">
        <w:rPr>
          <w:rFonts w:ascii="Times New Roman" w:hAnsi="Times New Roman" w:cs="Times New Roman"/>
          <w:b/>
          <w:sz w:val="28"/>
          <w:szCs w:val="28"/>
        </w:rPr>
        <w:t>1</w:t>
      </w:r>
      <w:r w:rsidR="00DE00F5">
        <w:rPr>
          <w:rFonts w:ascii="Times New Roman" w:hAnsi="Times New Roman" w:cs="Times New Roman"/>
          <w:b/>
          <w:sz w:val="28"/>
          <w:szCs w:val="28"/>
        </w:rPr>
        <w:t>7</w:t>
      </w:r>
      <w:r w:rsidR="000F43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5410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954106" w:rsidRDefault="00954106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149C8" w:rsidRPr="00690D6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>План работы</w:t>
      </w:r>
    </w:p>
    <w:p w:rsidR="00F149C8" w:rsidRDefault="00F149C8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90D68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</w:t>
      </w:r>
      <w:proofErr w:type="spellStart"/>
      <w:r w:rsidR="005C4FD7" w:rsidRPr="00690D68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B11CC8" w:rsidRPr="00690D68">
        <w:rPr>
          <w:rFonts w:ascii="Times New Roman" w:hAnsi="Times New Roman" w:cs="Times New Roman"/>
          <w:sz w:val="28"/>
          <w:szCs w:val="28"/>
        </w:rPr>
        <w:t xml:space="preserve"> </w:t>
      </w:r>
      <w:r w:rsidRPr="00690D68">
        <w:rPr>
          <w:rFonts w:ascii="Times New Roman" w:hAnsi="Times New Roman" w:cs="Times New Roman"/>
          <w:sz w:val="28"/>
          <w:szCs w:val="28"/>
        </w:rPr>
        <w:t xml:space="preserve"> муниципального района на </w:t>
      </w:r>
      <w:r w:rsidR="00EB5AE3">
        <w:rPr>
          <w:rFonts w:ascii="Times New Roman" w:hAnsi="Times New Roman" w:cs="Times New Roman"/>
          <w:sz w:val="28"/>
          <w:szCs w:val="28"/>
        </w:rPr>
        <w:t>2</w:t>
      </w:r>
      <w:r w:rsidR="00901AEB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Pr="00690D68">
        <w:rPr>
          <w:rFonts w:ascii="Times New Roman" w:hAnsi="Times New Roman" w:cs="Times New Roman"/>
          <w:sz w:val="28"/>
          <w:szCs w:val="28"/>
        </w:rPr>
        <w:t>201</w:t>
      </w:r>
      <w:r w:rsidR="00C53D12">
        <w:rPr>
          <w:rFonts w:ascii="Times New Roman" w:hAnsi="Times New Roman" w:cs="Times New Roman"/>
          <w:sz w:val="28"/>
          <w:szCs w:val="28"/>
        </w:rPr>
        <w:t>7</w:t>
      </w:r>
      <w:r w:rsidR="00BF6859" w:rsidRPr="00690D6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5840" w:rsidRPr="00690D68" w:rsidRDefault="00E35840" w:rsidP="00F149C8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26" w:type="dxa"/>
        <w:tblLayout w:type="fixed"/>
        <w:tblLook w:val="04A0"/>
      </w:tblPr>
      <w:tblGrid>
        <w:gridCol w:w="632"/>
        <w:gridCol w:w="4708"/>
        <w:gridCol w:w="2615"/>
        <w:gridCol w:w="91"/>
        <w:gridCol w:w="2380"/>
      </w:tblGrid>
      <w:tr w:rsidR="001754CC" w:rsidRPr="00690D68" w:rsidTr="00945DC0">
        <w:trPr>
          <w:trHeight w:val="144"/>
        </w:trPr>
        <w:tc>
          <w:tcPr>
            <w:tcW w:w="632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08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2615" w:type="dxa"/>
            <w:vAlign w:val="center"/>
          </w:tcPr>
          <w:p w:rsidR="001754CC" w:rsidRPr="00690D68" w:rsidRDefault="001754CC" w:rsidP="001754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71" w:type="dxa"/>
            <w:gridSpan w:val="2"/>
            <w:vAlign w:val="center"/>
          </w:tcPr>
          <w:p w:rsidR="00945DC0" w:rsidRPr="00690D68" w:rsidRDefault="00945DC0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54CC" w:rsidRPr="00690D68" w:rsidRDefault="001754CC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  <w:p w:rsidR="005E29B2" w:rsidRPr="00690D68" w:rsidRDefault="005E29B2" w:rsidP="00945DC0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54CC" w:rsidRPr="00690D68" w:rsidTr="00A83F3C">
        <w:trPr>
          <w:trHeight w:val="144"/>
        </w:trPr>
        <w:tc>
          <w:tcPr>
            <w:tcW w:w="10426" w:type="dxa"/>
            <w:gridSpan w:val="5"/>
          </w:tcPr>
          <w:p w:rsidR="001754CC" w:rsidRPr="00690D68" w:rsidRDefault="006478A4" w:rsidP="00A72766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 Контрольн</w:t>
            </w:r>
            <w:r w:rsidR="00A72766" w:rsidRPr="00690D68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9D2D0B" w:rsidRPr="00690D68" w:rsidTr="00231CC0">
        <w:trPr>
          <w:trHeight w:val="144"/>
        </w:trPr>
        <w:tc>
          <w:tcPr>
            <w:tcW w:w="632" w:type="dxa"/>
            <w:vAlign w:val="center"/>
          </w:tcPr>
          <w:p w:rsidR="009D2D0B" w:rsidRPr="00690D68" w:rsidRDefault="009D2D0B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9D2D0B" w:rsidRPr="008A56A7" w:rsidRDefault="00A25901" w:rsidP="008377D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Целевое использование бюджетных средств, выделенных МДОУ для доведения до </w:t>
            </w:r>
            <w:r w:rsidR="00D73EF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уровня средней заработной платы педагогических работников (по запросу прокуратуры)</w:t>
            </w:r>
          </w:p>
        </w:tc>
        <w:tc>
          <w:tcPr>
            <w:tcW w:w="2706" w:type="dxa"/>
            <w:gridSpan w:val="2"/>
            <w:vAlign w:val="center"/>
          </w:tcPr>
          <w:p w:rsidR="009D2D0B" w:rsidRPr="00690D68" w:rsidRDefault="000B61EE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80" w:type="dxa"/>
            <w:vAlign w:val="center"/>
          </w:tcPr>
          <w:p w:rsidR="009D2D0B" w:rsidRPr="008F0E35" w:rsidRDefault="009D2D0B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3385A" w:rsidRPr="00690D68" w:rsidTr="00231CC0">
        <w:trPr>
          <w:trHeight w:val="144"/>
        </w:trPr>
        <w:tc>
          <w:tcPr>
            <w:tcW w:w="632" w:type="dxa"/>
            <w:vAlign w:val="center"/>
          </w:tcPr>
          <w:p w:rsidR="0093385A" w:rsidRDefault="0093385A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93385A" w:rsidRPr="008A56A7" w:rsidRDefault="0093385A" w:rsidP="00B7494D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Проверка-отдельных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вопросов финансово-хозяйственной деятельности, проверка эффективности использования бюджетных средств </w:t>
            </w:r>
            <w:r w:rsidR="00B74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программе муниципального образования «Культура </w:t>
            </w:r>
            <w:proofErr w:type="spellStart"/>
            <w:r w:rsidR="00B74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Ершовского</w:t>
            </w:r>
            <w:proofErr w:type="spellEnd"/>
            <w:r w:rsidR="00B749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муниципального района до 2016 года».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2706" w:type="dxa"/>
            <w:gridSpan w:val="2"/>
            <w:vAlign w:val="center"/>
          </w:tcPr>
          <w:p w:rsidR="0093385A" w:rsidRDefault="0093385A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80" w:type="dxa"/>
            <w:vAlign w:val="center"/>
          </w:tcPr>
          <w:p w:rsidR="0093385A" w:rsidRDefault="0093385A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3385A" w:rsidRPr="00690D68" w:rsidTr="00231CC0">
        <w:trPr>
          <w:trHeight w:val="144"/>
        </w:trPr>
        <w:tc>
          <w:tcPr>
            <w:tcW w:w="632" w:type="dxa"/>
            <w:vAlign w:val="center"/>
          </w:tcPr>
          <w:p w:rsidR="0093385A" w:rsidRDefault="0093385A" w:rsidP="001C1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93385A" w:rsidRPr="00690D68" w:rsidRDefault="0093385A" w:rsidP="0093385A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использование бюджетных средств по заключенным договорам с МУП «Городское хозяйство» в 2017г. </w:t>
            </w:r>
          </w:p>
        </w:tc>
        <w:tc>
          <w:tcPr>
            <w:tcW w:w="2706" w:type="dxa"/>
            <w:gridSpan w:val="2"/>
            <w:vAlign w:val="center"/>
          </w:tcPr>
          <w:p w:rsidR="0093385A" w:rsidRDefault="0093385A" w:rsidP="000F439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80" w:type="dxa"/>
            <w:vAlign w:val="center"/>
          </w:tcPr>
          <w:p w:rsidR="0093385A" w:rsidRDefault="0093385A" w:rsidP="009218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93385A" w:rsidRPr="00690D68" w:rsidTr="00476716">
        <w:trPr>
          <w:trHeight w:val="77"/>
        </w:trPr>
        <w:tc>
          <w:tcPr>
            <w:tcW w:w="632" w:type="dxa"/>
            <w:vAlign w:val="center"/>
          </w:tcPr>
          <w:p w:rsidR="0093385A" w:rsidRPr="00690D68" w:rsidRDefault="0093385A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673EF0" w:rsidRPr="00673EF0" w:rsidRDefault="00673EF0" w:rsidP="00673EF0">
            <w:pPr>
              <w:autoSpaceDE w:val="0"/>
              <w:autoSpaceDN w:val="0"/>
              <w:adjustRightIn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бюджетных средств, направленных на реализацию государственной </w:t>
            </w:r>
            <w:r w:rsidRPr="00673EF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 Саратовской области «Обеспечение населения доступным жильем и развитие жилищно-коммунальной инфраструктуры до 2020 года», в части подпрограммы «Реализация мероприятий в рамках Федерального закона «О Фонде содействия реформированию жилищно-коммунального хозяйства» по переселению граждан из аварийного жилищного фонда» за период с 2013-2017г.</w:t>
            </w:r>
          </w:p>
          <w:p w:rsidR="0093385A" w:rsidRPr="008A56A7" w:rsidRDefault="0093385A" w:rsidP="00F91F63">
            <w:pPr>
              <w:contextualSpacing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706" w:type="dxa"/>
            <w:gridSpan w:val="2"/>
            <w:vAlign w:val="center"/>
          </w:tcPr>
          <w:p w:rsidR="0093385A" w:rsidRPr="00690D68" w:rsidRDefault="00DC0786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93385A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380" w:type="dxa"/>
            <w:vAlign w:val="center"/>
          </w:tcPr>
          <w:p w:rsidR="0093385A" w:rsidRPr="00690D68" w:rsidRDefault="0093385A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7494D" w:rsidRPr="00690D68" w:rsidTr="00F10CFD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99508A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4708" w:type="dxa"/>
            <w:vAlign w:val="bottom"/>
          </w:tcPr>
          <w:p w:rsidR="00B7494D" w:rsidRPr="00690D68" w:rsidRDefault="00B7494D" w:rsidP="0032131F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Аудит и контроль в сфере закупок </w:t>
            </w:r>
          </w:p>
        </w:tc>
        <w:tc>
          <w:tcPr>
            <w:tcW w:w="2706" w:type="dxa"/>
            <w:gridSpan w:val="2"/>
            <w:vAlign w:val="center"/>
          </w:tcPr>
          <w:p w:rsidR="00B7494D" w:rsidRPr="00F51525" w:rsidRDefault="00B7494D" w:rsidP="00F5152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51525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год</w:t>
            </w:r>
            <w:proofErr w:type="gramStart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</w:t>
            </w:r>
            <w:proofErr w:type="gramEnd"/>
            <w:r w:rsidRPr="00F5152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 рамках проверок финансово-хозяйственной деятельности и исполнения бюджетных смет)</w:t>
            </w:r>
          </w:p>
        </w:tc>
        <w:tc>
          <w:tcPr>
            <w:tcW w:w="2380" w:type="dxa"/>
            <w:vAlign w:val="center"/>
          </w:tcPr>
          <w:p w:rsidR="00B7494D" w:rsidRPr="00690D68" w:rsidRDefault="00B7494D" w:rsidP="0032131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7494D" w:rsidRPr="00690D68" w:rsidTr="00A83F3C">
        <w:trPr>
          <w:trHeight w:val="144"/>
        </w:trPr>
        <w:tc>
          <w:tcPr>
            <w:tcW w:w="10426" w:type="dxa"/>
            <w:gridSpan w:val="5"/>
            <w:vAlign w:val="center"/>
          </w:tcPr>
          <w:p w:rsidR="00B7494D" w:rsidRPr="00690D68" w:rsidRDefault="00B7494D" w:rsidP="0059290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Заключения на отчёт об исполнении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за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кв.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04696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Контрольно-счетной комиссии за 1 полугодие 2017 года.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кв.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КСК ЕМР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проектов муниципальных правовых актов, касающихся расходных обязательств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7494D" w:rsidRPr="00690D68" w:rsidRDefault="00B7494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Финансово-экономическая экспертиза  и подготовка заключений на проекты муниципальных целевых программ и вносимых в них изменений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заключений на проекты вносимых изменений в решение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4D" w:rsidRPr="00690D68" w:rsidTr="008B52E9">
        <w:trPr>
          <w:trHeight w:val="144"/>
        </w:trPr>
        <w:tc>
          <w:tcPr>
            <w:tcW w:w="632" w:type="dxa"/>
            <w:vAlign w:val="center"/>
          </w:tcPr>
          <w:p w:rsidR="00B7494D" w:rsidRPr="00690D68" w:rsidRDefault="00B7494D" w:rsidP="00C1638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Финансово-экономическая экспертиза  и подготовка Заключения на проект бюджета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8B52E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94D" w:rsidRPr="00690D68" w:rsidTr="00C723D3">
        <w:trPr>
          <w:trHeight w:val="398"/>
        </w:trPr>
        <w:tc>
          <w:tcPr>
            <w:tcW w:w="10426" w:type="dxa"/>
            <w:gridSpan w:val="5"/>
            <w:vAlign w:val="center"/>
          </w:tcPr>
          <w:p w:rsidR="00B7494D" w:rsidRPr="00690D68" w:rsidRDefault="00B7494D" w:rsidP="0049571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Информационная деятельность</w:t>
            </w:r>
          </w:p>
        </w:tc>
      </w:tr>
      <w:tr w:rsidR="00B7494D" w:rsidRPr="00690D68" w:rsidTr="00DE7756">
        <w:trPr>
          <w:trHeight w:val="1595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08" w:type="dxa"/>
          </w:tcPr>
          <w:p w:rsidR="00B7494D" w:rsidRPr="00690D68" w:rsidRDefault="00B7494D" w:rsidP="00495F6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сети Интернет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информации о результатах проведённых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08" w:type="dxa"/>
          </w:tcPr>
          <w:p w:rsidR="00B7494D" w:rsidRPr="00690D68" w:rsidRDefault="00B7494D" w:rsidP="00982AE8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Взаимодействие  с правоохранительными органами, органами  внутреннего муниципального контроля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DE7756">
        <w:trPr>
          <w:trHeight w:val="1292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08" w:type="dxa"/>
          </w:tcPr>
          <w:p w:rsidR="00B7494D" w:rsidRPr="00690D68" w:rsidRDefault="00B7494D" w:rsidP="00C53D1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плана работы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кв.</w:t>
            </w:r>
          </w:p>
          <w:p w:rsidR="00B7494D" w:rsidRPr="00690D68" w:rsidRDefault="00B7494D" w:rsidP="00982AE8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08" w:type="dxa"/>
          </w:tcPr>
          <w:p w:rsidR="00B7494D" w:rsidRPr="00690D68" w:rsidRDefault="00B7494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сотрудников Контрольно-счетной комиссии  (в т.ч. участие в совместных совещаниях, иных мероприятиях проводимых Счетной палатой Саратовской области)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DE7756">
        <w:trPr>
          <w:trHeight w:val="1930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района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по компетенции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057CF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50046A">
        <w:trPr>
          <w:trHeight w:val="1259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08" w:type="dxa"/>
          </w:tcPr>
          <w:p w:rsidR="00B7494D" w:rsidRPr="00690D68" w:rsidRDefault="00B7494D" w:rsidP="003968AB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представлений, предписаний Контрольно-счетной комиссии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968A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  <w:tr w:rsidR="00B7494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08" w:type="dxa"/>
          </w:tcPr>
          <w:p w:rsidR="00B7494D" w:rsidRPr="00690D68" w:rsidRDefault="00B7494D" w:rsidP="008558CE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Осуществление учета и обобщение сведений по результатам проводимых контрольных и экспертно-аналитических мероприятий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</w:p>
        </w:tc>
      </w:tr>
      <w:tr w:rsidR="00B7494D" w:rsidRPr="00690D68" w:rsidTr="00C723D3">
        <w:trPr>
          <w:trHeight w:val="655"/>
        </w:trPr>
        <w:tc>
          <w:tcPr>
            <w:tcW w:w="632" w:type="dxa"/>
            <w:vAlign w:val="center"/>
          </w:tcPr>
          <w:p w:rsidR="00B7494D" w:rsidRPr="00690D68" w:rsidRDefault="00B7494D" w:rsidP="00685FC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Собрания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4A2226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FE513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МР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B7494D" w:rsidRPr="00690D68" w:rsidTr="00DE7756">
        <w:trPr>
          <w:trHeight w:val="1611"/>
        </w:trPr>
        <w:tc>
          <w:tcPr>
            <w:tcW w:w="632" w:type="dxa"/>
            <w:vAlign w:val="center"/>
          </w:tcPr>
          <w:p w:rsidR="00B7494D" w:rsidRPr="00690D68" w:rsidRDefault="00B7494D" w:rsidP="00E355E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08" w:type="dxa"/>
          </w:tcPr>
          <w:p w:rsidR="00B7494D" w:rsidRPr="00690D68" w:rsidRDefault="00B7494D" w:rsidP="00FE513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инструктивного материала, нормативно-правовых актов в соответствии с компетенцией Контрольно-счетной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Ершовского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района.</w:t>
            </w:r>
          </w:p>
        </w:tc>
        <w:tc>
          <w:tcPr>
            <w:tcW w:w="2615" w:type="dxa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71" w:type="dxa"/>
            <w:gridSpan w:val="2"/>
            <w:vAlign w:val="center"/>
          </w:tcPr>
          <w:p w:rsidR="00B7494D" w:rsidRPr="00690D68" w:rsidRDefault="00B7494D" w:rsidP="003401A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494D" w:rsidRPr="00690D68" w:rsidRDefault="00B7494D" w:rsidP="0028466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 xml:space="preserve">КСК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90D68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</w:p>
        </w:tc>
      </w:tr>
    </w:tbl>
    <w:p w:rsidR="00F149C8" w:rsidRPr="00690D68" w:rsidRDefault="00F149C8" w:rsidP="001B524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F149C8" w:rsidRPr="00690D68" w:rsidSect="009D6771">
      <w:pgSz w:w="11906" w:h="16838"/>
      <w:pgMar w:top="568" w:right="850" w:bottom="709" w:left="851" w:header="708" w:footer="708" w:gutter="0"/>
      <w:pgBorders w:offsetFrom="page">
        <w:bottom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8D6"/>
    <w:multiLevelType w:val="hybridMultilevel"/>
    <w:tmpl w:val="BC8A9CC2"/>
    <w:lvl w:ilvl="0" w:tplc="260018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F605F04"/>
    <w:multiLevelType w:val="hybridMultilevel"/>
    <w:tmpl w:val="D9DC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C668D"/>
    <w:multiLevelType w:val="hybridMultilevel"/>
    <w:tmpl w:val="C0B204BE"/>
    <w:lvl w:ilvl="0" w:tplc="7680AE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9B31E42"/>
    <w:multiLevelType w:val="hybridMultilevel"/>
    <w:tmpl w:val="446431A8"/>
    <w:lvl w:ilvl="0" w:tplc="B3C03B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EED2EDF"/>
    <w:multiLevelType w:val="hybridMultilevel"/>
    <w:tmpl w:val="DD2EAE96"/>
    <w:lvl w:ilvl="0" w:tplc="41A845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149C8"/>
    <w:rsid w:val="0002451C"/>
    <w:rsid w:val="0004696F"/>
    <w:rsid w:val="000534ED"/>
    <w:rsid w:val="00060BB9"/>
    <w:rsid w:val="00063D58"/>
    <w:rsid w:val="000708FC"/>
    <w:rsid w:val="000746E2"/>
    <w:rsid w:val="00077E28"/>
    <w:rsid w:val="00082022"/>
    <w:rsid w:val="000A6591"/>
    <w:rsid w:val="000A72B5"/>
    <w:rsid w:val="000B4D88"/>
    <w:rsid w:val="000B61EE"/>
    <w:rsid w:val="000C0B05"/>
    <w:rsid w:val="000D2534"/>
    <w:rsid w:val="000F0D82"/>
    <w:rsid w:val="000F439B"/>
    <w:rsid w:val="000F4924"/>
    <w:rsid w:val="000F4EEA"/>
    <w:rsid w:val="001253DB"/>
    <w:rsid w:val="00127DDA"/>
    <w:rsid w:val="0013713B"/>
    <w:rsid w:val="00140BAD"/>
    <w:rsid w:val="001417E5"/>
    <w:rsid w:val="001519E6"/>
    <w:rsid w:val="00171343"/>
    <w:rsid w:val="001727CF"/>
    <w:rsid w:val="001754CC"/>
    <w:rsid w:val="001824C7"/>
    <w:rsid w:val="00195FAC"/>
    <w:rsid w:val="00197C9D"/>
    <w:rsid w:val="001A65B5"/>
    <w:rsid w:val="001B5240"/>
    <w:rsid w:val="001B575A"/>
    <w:rsid w:val="001C2EB5"/>
    <w:rsid w:val="001C3CCA"/>
    <w:rsid w:val="001C73BB"/>
    <w:rsid w:val="00207C02"/>
    <w:rsid w:val="002111E8"/>
    <w:rsid w:val="00231CC0"/>
    <w:rsid w:val="002401E5"/>
    <w:rsid w:val="00254468"/>
    <w:rsid w:val="00261C9C"/>
    <w:rsid w:val="0026518A"/>
    <w:rsid w:val="00270F63"/>
    <w:rsid w:val="00273ECD"/>
    <w:rsid w:val="0028466C"/>
    <w:rsid w:val="002A4485"/>
    <w:rsid w:val="002A5756"/>
    <w:rsid w:val="002B6413"/>
    <w:rsid w:val="002C164A"/>
    <w:rsid w:val="002D4092"/>
    <w:rsid w:val="002D56A0"/>
    <w:rsid w:val="002D57EB"/>
    <w:rsid w:val="002E05A2"/>
    <w:rsid w:val="002E10B9"/>
    <w:rsid w:val="002E2509"/>
    <w:rsid w:val="0030728C"/>
    <w:rsid w:val="003229D8"/>
    <w:rsid w:val="00334091"/>
    <w:rsid w:val="003401A9"/>
    <w:rsid w:val="00346230"/>
    <w:rsid w:val="00350B4F"/>
    <w:rsid w:val="00353F67"/>
    <w:rsid w:val="00357C57"/>
    <w:rsid w:val="00361053"/>
    <w:rsid w:val="0036328B"/>
    <w:rsid w:val="003650EE"/>
    <w:rsid w:val="00365DBE"/>
    <w:rsid w:val="003662E4"/>
    <w:rsid w:val="00382B95"/>
    <w:rsid w:val="00382D14"/>
    <w:rsid w:val="003A4808"/>
    <w:rsid w:val="003B37CE"/>
    <w:rsid w:val="003B6289"/>
    <w:rsid w:val="003F3E26"/>
    <w:rsid w:val="004000F5"/>
    <w:rsid w:val="004028D3"/>
    <w:rsid w:val="00414689"/>
    <w:rsid w:val="00414743"/>
    <w:rsid w:val="004262DB"/>
    <w:rsid w:val="00442FF0"/>
    <w:rsid w:val="00462A86"/>
    <w:rsid w:val="004803ED"/>
    <w:rsid w:val="00494F02"/>
    <w:rsid w:val="00495717"/>
    <w:rsid w:val="00495F65"/>
    <w:rsid w:val="004A2226"/>
    <w:rsid w:val="004B5A32"/>
    <w:rsid w:val="004C4F39"/>
    <w:rsid w:val="004C6AC9"/>
    <w:rsid w:val="004D35CB"/>
    <w:rsid w:val="004E18F6"/>
    <w:rsid w:val="0050046A"/>
    <w:rsid w:val="00502CB3"/>
    <w:rsid w:val="005045F0"/>
    <w:rsid w:val="00504EDB"/>
    <w:rsid w:val="0050510D"/>
    <w:rsid w:val="0051464B"/>
    <w:rsid w:val="00516B59"/>
    <w:rsid w:val="00524656"/>
    <w:rsid w:val="0052493F"/>
    <w:rsid w:val="005739AB"/>
    <w:rsid w:val="0057657C"/>
    <w:rsid w:val="00592908"/>
    <w:rsid w:val="0059294B"/>
    <w:rsid w:val="005A54A4"/>
    <w:rsid w:val="005A6ED4"/>
    <w:rsid w:val="005C4FD7"/>
    <w:rsid w:val="005C5058"/>
    <w:rsid w:val="005E29B2"/>
    <w:rsid w:val="005E3558"/>
    <w:rsid w:val="005E4ED2"/>
    <w:rsid w:val="005E7D6D"/>
    <w:rsid w:val="005F074E"/>
    <w:rsid w:val="006039A1"/>
    <w:rsid w:val="00603FA7"/>
    <w:rsid w:val="00605AEA"/>
    <w:rsid w:val="00616B57"/>
    <w:rsid w:val="00620BB4"/>
    <w:rsid w:val="00646B1F"/>
    <w:rsid w:val="006478A4"/>
    <w:rsid w:val="00661487"/>
    <w:rsid w:val="006633E5"/>
    <w:rsid w:val="00665524"/>
    <w:rsid w:val="00673EF0"/>
    <w:rsid w:val="00682592"/>
    <w:rsid w:val="006877D2"/>
    <w:rsid w:val="00690D68"/>
    <w:rsid w:val="006929B4"/>
    <w:rsid w:val="00694D47"/>
    <w:rsid w:val="006A544C"/>
    <w:rsid w:val="006B70BF"/>
    <w:rsid w:val="006C38BA"/>
    <w:rsid w:val="006D2966"/>
    <w:rsid w:val="006E45F9"/>
    <w:rsid w:val="006F0C19"/>
    <w:rsid w:val="006F2E0C"/>
    <w:rsid w:val="006F397B"/>
    <w:rsid w:val="006F625D"/>
    <w:rsid w:val="00714AB8"/>
    <w:rsid w:val="00720ECB"/>
    <w:rsid w:val="00735437"/>
    <w:rsid w:val="007400AC"/>
    <w:rsid w:val="00744BCB"/>
    <w:rsid w:val="007735CC"/>
    <w:rsid w:val="0078096F"/>
    <w:rsid w:val="007815A1"/>
    <w:rsid w:val="00787821"/>
    <w:rsid w:val="007879D4"/>
    <w:rsid w:val="007931AA"/>
    <w:rsid w:val="007A05DE"/>
    <w:rsid w:val="007A1FAB"/>
    <w:rsid w:val="007F76A3"/>
    <w:rsid w:val="0081585B"/>
    <w:rsid w:val="00836ED0"/>
    <w:rsid w:val="008377D3"/>
    <w:rsid w:val="008558CE"/>
    <w:rsid w:val="00860C52"/>
    <w:rsid w:val="00885282"/>
    <w:rsid w:val="0089133F"/>
    <w:rsid w:val="008945B1"/>
    <w:rsid w:val="00897818"/>
    <w:rsid w:val="008A0E27"/>
    <w:rsid w:val="008A56A7"/>
    <w:rsid w:val="008B3467"/>
    <w:rsid w:val="008B52E9"/>
    <w:rsid w:val="008B5E8F"/>
    <w:rsid w:val="008B722E"/>
    <w:rsid w:val="008C2798"/>
    <w:rsid w:val="008D067E"/>
    <w:rsid w:val="008D18F8"/>
    <w:rsid w:val="008D518A"/>
    <w:rsid w:val="008D6E97"/>
    <w:rsid w:val="008D7E5D"/>
    <w:rsid w:val="008E2D75"/>
    <w:rsid w:val="008E319B"/>
    <w:rsid w:val="008E5370"/>
    <w:rsid w:val="008F0E35"/>
    <w:rsid w:val="008F5B8D"/>
    <w:rsid w:val="00901AEB"/>
    <w:rsid w:val="009053F3"/>
    <w:rsid w:val="009064C7"/>
    <w:rsid w:val="0092188B"/>
    <w:rsid w:val="00925205"/>
    <w:rsid w:val="009273A9"/>
    <w:rsid w:val="0093385A"/>
    <w:rsid w:val="00945DC0"/>
    <w:rsid w:val="00954106"/>
    <w:rsid w:val="00954DC6"/>
    <w:rsid w:val="0096374F"/>
    <w:rsid w:val="00981F95"/>
    <w:rsid w:val="00982AE8"/>
    <w:rsid w:val="0098334E"/>
    <w:rsid w:val="009916A6"/>
    <w:rsid w:val="0099508A"/>
    <w:rsid w:val="009A24BC"/>
    <w:rsid w:val="009A3525"/>
    <w:rsid w:val="009A3E4B"/>
    <w:rsid w:val="009A7800"/>
    <w:rsid w:val="009D2D0B"/>
    <w:rsid w:val="009D6771"/>
    <w:rsid w:val="009E0629"/>
    <w:rsid w:val="009E3CAA"/>
    <w:rsid w:val="009F10E7"/>
    <w:rsid w:val="00A00163"/>
    <w:rsid w:val="00A0404E"/>
    <w:rsid w:val="00A13494"/>
    <w:rsid w:val="00A226AE"/>
    <w:rsid w:val="00A25901"/>
    <w:rsid w:val="00A30BD9"/>
    <w:rsid w:val="00A4157B"/>
    <w:rsid w:val="00A42792"/>
    <w:rsid w:val="00A50F30"/>
    <w:rsid w:val="00A72766"/>
    <w:rsid w:val="00A7316A"/>
    <w:rsid w:val="00A83F3C"/>
    <w:rsid w:val="00A87C75"/>
    <w:rsid w:val="00AB528A"/>
    <w:rsid w:val="00AC2143"/>
    <w:rsid w:val="00AD2D15"/>
    <w:rsid w:val="00AE1220"/>
    <w:rsid w:val="00AF0CAF"/>
    <w:rsid w:val="00AF3D88"/>
    <w:rsid w:val="00B00C24"/>
    <w:rsid w:val="00B04BDC"/>
    <w:rsid w:val="00B115C8"/>
    <w:rsid w:val="00B11CC8"/>
    <w:rsid w:val="00B162D2"/>
    <w:rsid w:val="00B2305C"/>
    <w:rsid w:val="00B40466"/>
    <w:rsid w:val="00B52336"/>
    <w:rsid w:val="00B7494D"/>
    <w:rsid w:val="00B81BDA"/>
    <w:rsid w:val="00B95A35"/>
    <w:rsid w:val="00B96093"/>
    <w:rsid w:val="00BA0F10"/>
    <w:rsid w:val="00BA70AB"/>
    <w:rsid w:val="00BB04DA"/>
    <w:rsid w:val="00BC19C9"/>
    <w:rsid w:val="00BC3217"/>
    <w:rsid w:val="00BD36FE"/>
    <w:rsid w:val="00BF38B6"/>
    <w:rsid w:val="00BF6859"/>
    <w:rsid w:val="00C056BF"/>
    <w:rsid w:val="00C1638C"/>
    <w:rsid w:val="00C23171"/>
    <w:rsid w:val="00C32B69"/>
    <w:rsid w:val="00C34C30"/>
    <w:rsid w:val="00C45313"/>
    <w:rsid w:val="00C53D12"/>
    <w:rsid w:val="00C723D3"/>
    <w:rsid w:val="00C924EA"/>
    <w:rsid w:val="00CA4F0F"/>
    <w:rsid w:val="00CB0496"/>
    <w:rsid w:val="00CB4094"/>
    <w:rsid w:val="00CB5F25"/>
    <w:rsid w:val="00CB7EA8"/>
    <w:rsid w:val="00CD0F94"/>
    <w:rsid w:val="00CD5A68"/>
    <w:rsid w:val="00CD619C"/>
    <w:rsid w:val="00CD6DDD"/>
    <w:rsid w:val="00CE7941"/>
    <w:rsid w:val="00CF2769"/>
    <w:rsid w:val="00CF5658"/>
    <w:rsid w:val="00D05632"/>
    <w:rsid w:val="00D1128F"/>
    <w:rsid w:val="00D3574E"/>
    <w:rsid w:val="00D46E1C"/>
    <w:rsid w:val="00D47CB2"/>
    <w:rsid w:val="00D674EC"/>
    <w:rsid w:val="00D70649"/>
    <w:rsid w:val="00D73CA0"/>
    <w:rsid w:val="00D73EFB"/>
    <w:rsid w:val="00D77FF2"/>
    <w:rsid w:val="00D83FDE"/>
    <w:rsid w:val="00D86E2C"/>
    <w:rsid w:val="00D9650F"/>
    <w:rsid w:val="00D966BE"/>
    <w:rsid w:val="00DB3950"/>
    <w:rsid w:val="00DB71F8"/>
    <w:rsid w:val="00DC0786"/>
    <w:rsid w:val="00DD3885"/>
    <w:rsid w:val="00DE00F5"/>
    <w:rsid w:val="00DE0FDD"/>
    <w:rsid w:val="00DE7756"/>
    <w:rsid w:val="00E028DA"/>
    <w:rsid w:val="00E355E5"/>
    <w:rsid w:val="00E35840"/>
    <w:rsid w:val="00E35AE3"/>
    <w:rsid w:val="00E36DE5"/>
    <w:rsid w:val="00E45E2B"/>
    <w:rsid w:val="00E53AE3"/>
    <w:rsid w:val="00E62C4F"/>
    <w:rsid w:val="00E6742D"/>
    <w:rsid w:val="00E71280"/>
    <w:rsid w:val="00E71ED0"/>
    <w:rsid w:val="00E75143"/>
    <w:rsid w:val="00E81F38"/>
    <w:rsid w:val="00EA2F65"/>
    <w:rsid w:val="00EA6CD4"/>
    <w:rsid w:val="00EB051A"/>
    <w:rsid w:val="00EB5AE3"/>
    <w:rsid w:val="00EC3C1B"/>
    <w:rsid w:val="00EC7613"/>
    <w:rsid w:val="00ED323D"/>
    <w:rsid w:val="00ED6E4B"/>
    <w:rsid w:val="00EE0147"/>
    <w:rsid w:val="00EF2870"/>
    <w:rsid w:val="00EF5F5F"/>
    <w:rsid w:val="00F047A9"/>
    <w:rsid w:val="00F1431D"/>
    <w:rsid w:val="00F149C8"/>
    <w:rsid w:val="00F30288"/>
    <w:rsid w:val="00F30BA4"/>
    <w:rsid w:val="00F35B15"/>
    <w:rsid w:val="00F37C0F"/>
    <w:rsid w:val="00F406C0"/>
    <w:rsid w:val="00F40DDF"/>
    <w:rsid w:val="00F51525"/>
    <w:rsid w:val="00F65911"/>
    <w:rsid w:val="00F757C3"/>
    <w:rsid w:val="00F86017"/>
    <w:rsid w:val="00F86AAE"/>
    <w:rsid w:val="00F87202"/>
    <w:rsid w:val="00F9478F"/>
    <w:rsid w:val="00FB0DC6"/>
    <w:rsid w:val="00FC355D"/>
    <w:rsid w:val="00FC6FF3"/>
    <w:rsid w:val="00FD11B0"/>
    <w:rsid w:val="00FD3CF3"/>
    <w:rsid w:val="00FE5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54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754CC"/>
    <w:pPr>
      <w:ind w:left="720"/>
      <w:contextualSpacing/>
    </w:pPr>
  </w:style>
  <w:style w:type="paragraph" w:styleId="a5">
    <w:name w:val="Title"/>
    <w:basedOn w:val="a"/>
    <w:link w:val="a6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Название Знак"/>
    <w:basedOn w:val="a0"/>
    <w:link w:val="a5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7">
    <w:name w:val="Subtitle"/>
    <w:basedOn w:val="a"/>
    <w:link w:val="a8"/>
    <w:qFormat/>
    <w:rsid w:val="00EA6CD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Подзаголовок Знак"/>
    <w:basedOn w:val="a0"/>
    <w:link w:val="a7"/>
    <w:rsid w:val="00EA6CD4"/>
    <w:rPr>
      <w:rFonts w:ascii="Times New Roman" w:eastAsia="Times New Roman" w:hAnsi="Times New Roman" w:cs="Times New Roman"/>
      <w:b/>
      <w:bCs/>
      <w:sz w:val="28"/>
      <w:szCs w:val="24"/>
    </w:rPr>
  </w:style>
  <w:style w:type="character" w:styleId="a9">
    <w:name w:val="Emphasis"/>
    <w:basedOn w:val="a0"/>
    <w:qFormat/>
    <w:rsid w:val="00EA6CD4"/>
    <w:rPr>
      <w:i/>
      <w:iCs/>
    </w:rPr>
  </w:style>
  <w:style w:type="character" w:customStyle="1" w:styleId="FontStyle12">
    <w:name w:val="Font Style12"/>
    <w:basedOn w:val="a0"/>
    <w:rsid w:val="001727CF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basedOn w:val="a0"/>
    <w:rsid w:val="001727CF"/>
    <w:rPr>
      <w:rFonts w:ascii="Times New Roman" w:hAnsi="Times New Roman" w:cs="Times New Roman"/>
      <w:b/>
      <w:bCs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52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4656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1C2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1C2EB5"/>
    <w:rPr>
      <w:color w:val="0000FF"/>
      <w:u w:val="single"/>
    </w:rPr>
  </w:style>
  <w:style w:type="paragraph" w:styleId="ae">
    <w:name w:val="header"/>
    <w:basedOn w:val="a"/>
    <w:link w:val="af"/>
    <w:rsid w:val="001253D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">
    <w:name w:val="Верхний колонтитул Знак"/>
    <w:basedOn w:val="a0"/>
    <w:link w:val="ae"/>
    <w:rsid w:val="001253DB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C42C8-D747-4373-BF4C-731DF7837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user</cp:lastModifiedBy>
  <cp:revision>2</cp:revision>
  <cp:lastPrinted>2017-10-26T09:28:00Z</cp:lastPrinted>
  <dcterms:created xsi:type="dcterms:W3CDTF">2017-12-05T05:45:00Z</dcterms:created>
  <dcterms:modified xsi:type="dcterms:W3CDTF">2017-12-05T05:45:00Z</dcterms:modified>
</cp:coreProperties>
</file>